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32E8F" w14:textId="77777777" w:rsidR="005B522D" w:rsidRPr="00832CCC" w:rsidRDefault="004244A6" w:rsidP="004244A6">
      <w:pPr>
        <w:rPr>
          <w:rFonts w:asciiTheme="majorHAnsi" w:hAnsiTheme="majorHAnsi"/>
          <w:b/>
        </w:rPr>
      </w:pPr>
      <w:r w:rsidRPr="00832CCC">
        <w:rPr>
          <w:rFonts w:asciiTheme="majorHAnsi" w:hAnsiTheme="majorHAnsi"/>
          <w:b/>
        </w:rPr>
        <w:t>Recruitment Candidate Information</w:t>
      </w:r>
      <w:r w:rsidRPr="00832CCC">
        <w:rPr>
          <w:rFonts w:asciiTheme="majorHAnsi" w:hAnsiTheme="majorHAnsi"/>
          <w:b/>
        </w:rPr>
        <w:br/>
      </w:r>
    </w:p>
    <w:p w14:paraId="20CDEC08" w14:textId="77777777" w:rsidR="00C676A0" w:rsidRPr="00832CCC" w:rsidRDefault="00832CCC" w:rsidP="00414028">
      <w:pPr>
        <w:rPr>
          <w:rFonts w:ascii="Calibri" w:hAnsi="Calibri"/>
          <w:b/>
        </w:rPr>
      </w:pPr>
      <w:r w:rsidRPr="00832CCC">
        <w:rPr>
          <w:rFonts w:ascii="Calibri" w:hAnsi="Calibri"/>
          <w:b/>
        </w:rPr>
        <w:t xml:space="preserve">Background on </w:t>
      </w:r>
      <w:proofErr w:type="spellStart"/>
      <w:r w:rsidRPr="00832CCC">
        <w:rPr>
          <w:rFonts w:ascii="Calibri" w:hAnsi="Calibri"/>
          <w:b/>
        </w:rPr>
        <w:t>Dormans</w:t>
      </w:r>
      <w:proofErr w:type="spellEnd"/>
      <w:r w:rsidRPr="00832CCC">
        <w:rPr>
          <w:rFonts w:ascii="Calibri" w:hAnsi="Calibri"/>
          <w:b/>
        </w:rPr>
        <w:t xml:space="preserve"> Bar </w:t>
      </w:r>
    </w:p>
    <w:p w14:paraId="16E4BEB5" w14:textId="77777777" w:rsidR="00832CCC" w:rsidRPr="00832CCC" w:rsidRDefault="00832CCC" w:rsidP="00832CCC">
      <w:pPr>
        <w:widowControl w:val="0"/>
        <w:autoSpaceDE w:val="0"/>
        <w:autoSpaceDN w:val="0"/>
        <w:adjustRightInd w:val="0"/>
        <w:rPr>
          <w:rFonts w:asciiTheme="majorHAnsi" w:hAnsiTheme="majorHAnsi" w:cs="Times"/>
          <w:lang w:val="en-US"/>
        </w:rPr>
      </w:pPr>
      <w:r w:rsidRPr="00832CCC">
        <w:rPr>
          <w:rFonts w:ascii="Times" w:hAnsi="Times" w:cs="Times"/>
          <w:lang w:val="en-US"/>
        </w:rPr>
        <w:t xml:space="preserve">Established in 1905, </w:t>
      </w:r>
      <w:proofErr w:type="spellStart"/>
      <w:r w:rsidRPr="00832CCC">
        <w:rPr>
          <w:rFonts w:ascii="Times" w:hAnsi="Times" w:cs="Times"/>
          <w:lang w:val="en-US"/>
        </w:rPr>
        <w:t>Dormans</w:t>
      </w:r>
      <w:proofErr w:type="spellEnd"/>
      <w:r w:rsidRPr="00832CCC">
        <w:rPr>
          <w:rFonts w:ascii="Times" w:hAnsi="Times" w:cs="Times"/>
          <w:lang w:val="en-US"/>
        </w:rPr>
        <w:t xml:space="preserve"> Bar is established as one of the finest </w:t>
      </w:r>
      <w:r w:rsidRPr="00832CCC">
        <w:rPr>
          <w:rFonts w:asciiTheme="majorHAnsi" w:hAnsiTheme="majorHAnsi" w:cs="Times"/>
          <w:lang w:val="en-US"/>
        </w:rPr>
        <w:t>traditional pubs in Ireland. Situated in the heart of Mid-Ulster the venue will re-open following a transformation in August 2016.</w:t>
      </w:r>
    </w:p>
    <w:p w14:paraId="6074EA63" w14:textId="77777777" w:rsidR="00832CCC" w:rsidRPr="00832CCC" w:rsidRDefault="00832CCC" w:rsidP="00832CCC">
      <w:pPr>
        <w:rPr>
          <w:rFonts w:asciiTheme="majorHAnsi" w:hAnsiTheme="majorHAnsi"/>
          <w:b/>
        </w:rPr>
      </w:pPr>
      <w:r w:rsidRPr="00832CCC">
        <w:rPr>
          <w:rFonts w:asciiTheme="majorHAnsi" w:hAnsiTheme="majorHAnsi" w:cs="Times"/>
          <w:lang w:val="en-US"/>
        </w:rPr>
        <w:t>With a blend of all the traditional elements you expect in a bar along with a welcome array of delicious cocktails and food in modern and stylish surroundings. Enjoy the very best in hospitality in food, drink &amp; entertainment.</w:t>
      </w:r>
    </w:p>
    <w:p w14:paraId="0050C07E" w14:textId="77777777" w:rsidR="007A08C1" w:rsidRPr="00832CCC" w:rsidRDefault="007A08C1" w:rsidP="00414028">
      <w:pPr>
        <w:pStyle w:val="BodyText"/>
        <w:spacing w:line="240" w:lineRule="auto"/>
        <w:rPr>
          <w:rFonts w:asciiTheme="minorHAnsi" w:hAnsiTheme="minorHAnsi" w:cs="Tahoma"/>
          <w:b w:val="0"/>
          <w:szCs w:val="24"/>
          <w:shd w:val="clear" w:color="auto" w:fill="FFFFFF"/>
        </w:rPr>
      </w:pPr>
    </w:p>
    <w:p w14:paraId="34F56429" w14:textId="77777777" w:rsidR="00832CCC" w:rsidRPr="00832CCC" w:rsidRDefault="00832CCC" w:rsidP="00414028">
      <w:pPr>
        <w:pStyle w:val="BodyText"/>
        <w:spacing w:line="240" w:lineRule="auto"/>
        <w:rPr>
          <w:rFonts w:ascii="Calibri" w:hAnsi="Calibri"/>
          <w:b w:val="0"/>
          <w:szCs w:val="24"/>
        </w:rPr>
      </w:pPr>
    </w:p>
    <w:p w14:paraId="45105030" w14:textId="77777777" w:rsidR="005B522D" w:rsidRPr="00832CCC" w:rsidRDefault="00462813" w:rsidP="00414028">
      <w:pPr>
        <w:rPr>
          <w:rFonts w:ascii="Calibri" w:hAnsi="Calibri"/>
        </w:rPr>
      </w:pPr>
      <w:r w:rsidRPr="00832CCC">
        <w:rPr>
          <w:rFonts w:ascii="Calibri" w:hAnsi="Calibri"/>
          <w:b/>
        </w:rPr>
        <w:t>M</w:t>
      </w:r>
      <w:r w:rsidR="005B522D" w:rsidRPr="00832CCC">
        <w:rPr>
          <w:rFonts w:ascii="Calibri" w:hAnsi="Calibri"/>
          <w:b/>
        </w:rPr>
        <w:t xml:space="preserve">aking </w:t>
      </w:r>
      <w:r w:rsidR="00414028" w:rsidRPr="00832CCC">
        <w:rPr>
          <w:rFonts w:ascii="Calibri" w:hAnsi="Calibri"/>
          <w:b/>
        </w:rPr>
        <w:t xml:space="preserve">Your </w:t>
      </w:r>
      <w:r w:rsidR="005B522D" w:rsidRPr="00832CCC">
        <w:rPr>
          <w:rFonts w:ascii="Calibri" w:hAnsi="Calibri"/>
          <w:b/>
        </w:rPr>
        <w:t>Application</w:t>
      </w:r>
    </w:p>
    <w:p w14:paraId="1DE11AC1" w14:textId="77777777" w:rsidR="005B522D" w:rsidRPr="00832CCC" w:rsidRDefault="005B522D" w:rsidP="00414028">
      <w:pPr>
        <w:tabs>
          <w:tab w:val="left" w:pos="7740"/>
        </w:tabs>
        <w:rPr>
          <w:rFonts w:ascii="Calibri" w:hAnsi="Calibri"/>
        </w:rPr>
      </w:pPr>
      <w:r w:rsidRPr="00832CCC">
        <w:rPr>
          <w:rFonts w:ascii="Calibri" w:hAnsi="Calibri"/>
        </w:rPr>
        <w:t xml:space="preserve">Please read the following guidelines carefully. </w:t>
      </w:r>
      <w:r w:rsidR="00F2593F" w:rsidRPr="00832CCC">
        <w:rPr>
          <w:rFonts w:ascii="Calibri" w:hAnsi="Calibri"/>
        </w:rPr>
        <w:t xml:space="preserve"> </w:t>
      </w:r>
      <w:proofErr w:type="spellStart"/>
      <w:r w:rsidR="00832CCC">
        <w:rPr>
          <w:rFonts w:ascii="Calibri" w:hAnsi="Calibri"/>
        </w:rPr>
        <w:t>Dormans</w:t>
      </w:r>
      <w:proofErr w:type="spellEnd"/>
      <w:r w:rsidR="00832CCC">
        <w:rPr>
          <w:rFonts w:ascii="Calibri" w:hAnsi="Calibri"/>
        </w:rPr>
        <w:t xml:space="preserve"> Bar</w:t>
      </w:r>
      <w:bookmarkStart w:id="0" w:name="_GoBack"/>
      <w:bookmarkEnd w:id="0"/>
      <w:r w:rsidR="00F2593F" w:rsidRPr="00832CCC">
        <w:rPr>
          <w:rFonts w:ascii="Calibri" w:hAnsi="Calibri"/>
        </w:rPr>
        <w:t xml:space="preserve"> </w:t>
      </w:r>
      <w:r w:rsidRPr="00832CCC">
        <w:rPr>
          <w:rFonts w:ascii="Calibri" w:hAnsi="Calibri"/>
        </w:rPr>
        <w:t xml:space="preserve">provides this information to help ensure you complete your application fully and that each candidate is provided with the same opportunity. </w:t>
      </w:r>
    </w:p>
    <w:p w14:paraId="5FCC255E" w14:textId="77777777" w:rsidR="00310C71" w:rsidRPr="00832CCC" w:rsidRDefault="00310C71" w:rsidP="00414028">
      <w:pPr>
        <w:tabs>
          <w:tab w:val="left" w:pos="7740"/>
        </w:tabs>
        <w:rPr>
          <w:rFonts w:ascii="Calibri" w:hAnsi="Calibri"/>
        </w:rPr>
      </w:pPr>
    </w:p>
    <w:p w14:paraId="35C27D63" w14:textId="77777777" w:rsidR="005B522D" w:rsidRPr="00832CCC" w:rsidRDefault="005B522D" w:rsidP="00414028">
      <w:pPr>
        <w:tabs>
          <w:tab w:val="left" w:pos="7740"/>
        </w:tabs>
        <w:rPr>
          <w:rFonts w:ascii="Calibri" w:hAnsi="Calibri"/>
        </w:rPr>
      </w:pPr>
      <w:r w:rsidRPr="00832CCC">
        <w:rPr>
          <w:rFonts w:ascii="Calibri" w:hAnsi="Calibri"/>
        </w:rPr>
        <w:t>An application form is designed to ensure that candidates provide the necessary information to determine how they meet with the post’s requirements and the eligibility/shortlisting criteria. Please note, to ensure equality of</w:t>
      </w:r>
      <w:r w:rsidR="008335B4" w:rsidRPr="00832CCC">
        <w:rPr>
          <w:rFonts w:ascii="Calibri" w:hAnsi="Calibri"/>
        </w:rPr>
        <w:t xml:space="preserve"> opportunity for all applicants:</w:t>
      </w:r>
    </w:p>
    <w:p w14:paraId="01510A92" w14:textId="77777777" w:rsidR="005B522D" w:rsidRPr="00832CCC" w:rsidRDefault="005B522D" w:rsidP="00414028">
      <w:pPr>
        <w:tabs>
          <w:tab w:val="left" w:pos="7740"/>
        </w:tabs>
        <w:rPr>
          <w:rFonts w:ascii="Calibri" w:hAnsi="Calibri"/>
        </w:rPr>
      </w:pPr>
    </w:p>
    <w:p w14:paraId="1D0F4115" w14:textId="77777777" w:rsidR="005B522D" w:rsidRPr="00832CCC" w:rsidRDefault="005B522D" w:rsidP="00414028">
      <w:pPr>
        <w:numPr>
          <w:ilvl w:val="0"/>
          <w:numId w:val="6"/>
        </w:numPr>
        <w:tabs>
          <w:tab w:val="clear" w:pos="720"/>
          <w:tab w:val="num" w:pos="360"/>
          <w:tab w:val="left" w:pos="7740"/>
        </w:tabs>
        <w:ind w:left="360"/>
        <w:rPr>
          <w:rFonts w:ascii="Calibri" w:hAnsi="Calibri"/>
        </w:rPr>
      </w:pPr>
      <w:r w:rsidRPr="00832CCC">
        <w:rPr>
          <w:rFonts w:ascii="Calibri" w:hAnsi="Calibri"/>
        </w:rPr>
        <w:t>We</w:t>
      </w:r>
      <w:r w:rsidR="004244A6" w:rsidRPr="00832CCC">
        <w:rPr>
          <w:rFonts w:ascii="Calibri" w:hAnsi="Calibri"/>
        </w:rPr>
        <w:t xml:space="preserve"> will not accept CV’s, letters </w:t>
      </w:r>
      <w:r w:rsidRPr="00832CCC">
        <w:rPr>
          <w:rFonts w:ascii="Calibri" w:hAnsi="Calibri"/>
        </w:rPr>
        <w:t>or any other supplementary material in place of, or in addition to</w:t>
      </w:r>
      <w:r w:rsidR="002C53E4" w:rsidRPr="00832CCC">
        <w:rPr>
          <w:rFonts w:ascii="Calibri" w:hAnsi="Calibri"/>
        </w:rPr>
        <w:t>,</w:t>
      </w:r>
      <w:r w:rsidRPr="00832CCC">
        <w:rPr>
          <w:rFonts w:ascii="Calibri" w:hAnsi="Calibri"/>
        </w:rPr>
        <w:t xml:space="preserve"> completed application forms. </w:t>
      </w:r>
    </w:p>
    <w:p w14:paraId="6D408564" w14:textId="77777777" w:rsidR="005B522D" w:rsidRPr="00832CCC" w:rsidRDefault="005B522D" w:rsidP="00414028">
      <w:pPr>
        <w:numPr>
          <w:ilvl w:val="0"/>
          <w:numId w:val="6"/>
        </w:numPr>
        <w:tabs>
          <w:tab w:val="clear" w:pos="720"/>
          <w:tab w:val="num" w:pos="360"/>
          <w:tab w:val="left" w:pos="7740"/>
        </w:tabs>
        <w:ind w:left="360"/>
        <w:rPr>
          <w:rFonts w:ascii="Calibri" w:hAnsi="Calibri"/>
        </w:rPr>
      </w:pPr>
      <w:r w:rsidRPr="00832CCC">
        <w:rPr>
          <w:rFonts w:ascii="Calibri" w:hAnsi="Calibri"/>
        </w:rPr>
        <w:t>Candidates can complete the application form in either Typescript font siz</w:t>
      </w:r>
      <w:r w:rsidR="00F2593F" w:rsidRPr="00832CCC">
        <w:rPr>
          <w:rFonts w:ascii="Calibri" w:hAnsi="Calibri"/>
        </w:rPr>
        <w:t>e 11</w:t>
      </w:r>
      <w:r w:rsidR="002A6980" w:rsidRPr="00832CCC">
        <w:rPr>
          <w:rFonts w:ascii="Calibri" w:hAnsi="Calibri"/>
        </w:rPr>
        <w:t xml:space="preserve"> (Aria</w:t>
      </w:r>
      <w:r w:rsidRPr="00832CCC">
        <w:rPr>
          <w:rFonts w:ascii="Calibri" w:hAnsi="Calibri"/>
        </w:rPr>
        <w:t>l) or more, or legible, block capitals using black ink.</w:t>
      </w:r>
    </w:p>
    <w:p w14:paraId="5F4A2C99" w14:textId="77777777" w:rsidR="00310C71" w:rsidRPr="00832CCC" w:rsidRDefault="008335B4" w:rsidP="00310C71">
      <w:pPr>
        <w:numPr>
          <w:ilvl w:val="0"/>
          <w:numId w:val="6"/>
        </w:numPr>
        <w:tabs>
          <w:tab w:val="clear" w:pos="720"/>
          <w:tab w:val="num" w:pos="360"/>
          <w:tab w:val="left" w:pos="7740"/>
        </w:tabs>
        <w:ind w:left="360"/>
        <w:rPr>
          <w:rFonts w:ascii="Calibri" w:hAnsi="Calibri"/>
        </w:rPr>
      </w:pPr>
      <w:r w:rsidRPr="00832CCC">
        <w:rPr>
          <w:rFonts w:ascii="Calibri" w:hAnsi="Calibri"/>
        </w:rPr>
        <w:t xml:space="preserve">Applicants must complete </w:t>
      </w:r>
      <w:r w:rsidRPr="00832CCC">
        <w:rPr>
          <w:rFonts w:ascii="Calibri" w:hAnsi="Calibri"/>
          <w:b/>
        </w:rPr>
        <w:t xml:space="preserve">all </w:t>
      </w:r>
      <w:r w:rsidRPr="00832CCC">
        <w:rPr>
          <w:rFonts w:ascii="Calibri" w:hAnsi="Calibri"/>
        </w:rPr>
        <w:t xml:space="preserve">aspects of the </w:t>
      </w:r>
      <w:proofErr w:type="gramStart"/>
      <w:r w:rsidRPr="00832CCC">
        <w:rPr>
          <w:rFonts w:ascii="Calibri" w:hAnsi="Calibri"/>
        </w:rPr>
        <w:t>form,</w:t>
      </w:r>
      <w:proofErr w:type="gramEnd"/>
      <w:r w:rsidRPr="00832CCC">
        <w:rPr>
          <w:rFonts w:ascii="Calibri" w:hAnsi="Calibri"/>
        </w:rPr>
        <w:t xml:space="preserve"> otherwise their form will be rejected on the basis that it is an incomplete form. </w:t>
      </w:r>
      <w:r w:rsidR="00371435" w:rsidRPr="00832CCC">
        <w:rPr>
          <w:rFonts w:ascii="Calibri" w:hAnsi="Calibri"/>
        </w:rPr>
        <w:t xml:space="preserve"> </w:t>
      </w:r>
      <w:r w:rsidRPr="00832CCC">
        <w:rPr>
          <w:rFonts w:ascii="Calibri" w:hAnsi="Calibri"/>
        </w:rPr>
        <w:t>If you do not have experience in</w:t>
      </w:r>
      <w:r w:rsidR="00371435" w:rsidRPr="00832CCC">
        <w:rPr>
          <w:rFonts w:ascii="Calibri" w:hAnsi="Calibri"/>
        </w:rPr>
        <w:t xml:space="preserve"> an area</w:t>
      </w:r>
      <w:r w:rsidRPr="00832CCC">
        <w:rPr>
          <w:rFonts w:ascii="Calibri" w:hAnsi="Calibri"/>
        </w:rPr>
        <w:t>, then you should state this</w:t>
      </w:r>
      <w:r w:rsidR="00F2593F" w:rsidRPr="00832CCC">
        <w:rPr>
          <w:rFonts w:ascii="Calibri" w:hAnsi="Calibri"/>
        </w:rPr>
        <w:t xml:space="preserve"> e.g. “no experience in this area”</w:t>
      </w:r>
      <w:r w:rsidR="002C53E4" w:rsidRPr="00832CCC">
        <w:rPr>
          <w:rFonts w:ascii="Calibri" w:hAnsi="Calibri"/>
        </w:rPr>
        <w:t xml:space="preserve">- do not leave the section </w:t>
      </w:r>
      <w:r w:rsidRPr="00832CCC">
        <w:rPr>
          <w:rFonts w:ascii="Calibri" w:hAnsi="Calibri"/>
        </w:rPr>
        <w:t xml:space="preserve">blank. </w:t>
      </w:r>
    </w:p>
    <w:p w14:paraId="3B9DD4F4" w14:textId="77777777" w:rsidR="00310C71" w:rsidRPr="00832CCC" w:rsidRDefault="00310C71" w:rsidP="00310C71">
      <w:pPr>
        <w:numPr>
          <w:ilvl w:val="0"/>
          <w:numId w:val="6"/>
        </w:numPr>
        <w:tabs>
          <w:tab w:val="clear" w:pos="720"/>
          <w:tab w:val="num" w:pos="360"/>
          <w:tab w:val="left" w:pos="7740"/>
        </w:tabs>
        <w:ind w:left="360"/>
        <w:rPr>
          <w:rFonts w:ascii="Calibri" w:hAnsi="Calibri"/>
        </w:rPr>
      </w:pPr>
      <w:r w:rsidRPr="00832CCC">
        <w:rPr>
          <w:rFonts w:ascii="Calibri" w:hAnsi="Calibri"/>
        </w:rPr>
        <w:t xml:space="preserve">In order to </w:t>
      </w:r>
      <w:r w:rsidRPr="00832CCC">
        <w:rPr>
          <w:rFonts w:ascii="Calibri" w:hAnsi="Calibri"/>
          <w:b/>
        </w:rPr>
        <w:t>demonstrate</w:t>
      </w:r>
      <w:r w:rsidRPr="00832CCC">
        <w:rPr>
          <w:rFonts w:ascii="Calibri" w:hAnsi="Calibri"/>
        </w:rPr>
        <w:t xml:space="preserve"> experience, you should provide concise examples as evidence that you can meet the criteria and/ or have this competence; be sure you can expand on these at interview. </w:t>
      </w:r>
    </w:p>
    <w:p w14:paraId="30FF79A5" w14:textId="77777777" w:rsidR="00371435" w:rsidRPr="00832CCC" w:rsidRDefault="00371435" w:rsidP="00371435">
      <w:pPr>
        <w:numPr>
          <w:ilvl w:val="0"/>
          <w:numId w:val="6"/>
        </w:numPr>
        <w:tabs>
          <w:tab w:val="clear" w:pos="720"/>
          <w:tab w:val="num" w:pos="360"/>
          <w:tab w:val="left" w:pos="7740"/>
        </w:tabs>
        <w:ind w:left="360"/>
        <w:rPr>
          <w:rFonts w:ascii="Calibri" w:hAnsi="Calibri"/>
        </w:rPr>
      </w:pPr>
      <w:r w:rsidRPr="00832CCC">
        <w:rPr>
          <w:rFonts w:ascii="Calibri" w:hAnsi="Calibri"/>
        </w:rPr>
        <w:t xml:space="preserve">If you elect to submit your application via email then the accompanying email will be deemed to be your electronic signature on the application form and the declaration section at the end. </w:t>
      </w:r>
    </w:p>
    <w:p w14:paraId="53EA8316" w14:textId="77777777" w:rsidR="005B522D" w:rsidRPr="00832CCC" w:rsidRDefault="005B522D" w:rsidP="00414028">
      <w:pPr>
        <w:tabs>
          <w:tab w:val="left" w:pos="7740"/>
        </w:tabs>
        <w:ind w:left="390"/>
        <w:rPr>
          <w:rFonts w:ascii="Calibri" w:hAnsi="Calibri"/>
        </w:rPr>
      </w:pPr>
    </w:p>
    <w:p w14:paraId="66B3BC28" w14:textId="77777777" w:rsidR="005B522D" w:rsidRPr="00832CCC" w:rsidRDefault="004244A6" w:rsidP="00414028">
      <w:pPr>
        <w:tabs>
          <w:tab w:val="left" w:pos="7740"/>
        </w:tabs>
        <w:rPr>
          <w:rFonts w:ascii="Calibri" w:hAnsi="Calibri"/>
        </w:rPr>
      </w:pPr>
      <w:r w:rsidRPr="00832CCC">
        <w:rPr>
          <w:rFonts w:ascii="Calibri" w:hAnsi="Calibri"/>
        </w:rPr>
        <w:t>Mary’s Bar and Restaurant</w:t>
      </w:r>
      <w:r w:rsidR="005B522D" w:rsidRPr="00832CCC">
        <w:rPr>
          <w:rFonts w:ascii="Calibri" w:hAnsi="Calibri"/>
        </w:rPr>
        <w:t xml:space="preserve"> will not accept incomplete application forms, </w:t>
      </w:r>
      <w:r w:rsidR="00F2593F" w:rsidRPr="00832CCC">
        <w:rPr>
          <w:rFonts w:ascii="Calibri" w:hAnsi="Calibri"/>
        </w:rPr>
        <w:t xml:space="preserve">nor </w:t>
      </w:r>
      <w:r w:rsidR="005B522D" w:rsidRPr="00832CCC">
        <w:rPr>
          <w:rFonts w:ascii="Calibri" w:hAnsi="Calibri"/>
        </w:rPr>
        <w:t xml:space="preserve">application forms received after the </w:t>
      </w:r>
      <w:r w:rsidR="005B522D" w:rsidRPr="00832CCC">
        <w:rPr>
          <w:rFonts w:ascii="Calibri" w:hAnsi="Calibri"/>
          <w:b/>
        </w:rPr>
        <w:t xml:space="preserve">closing date of </w:t>
      </w:r>
      <w:r w:rsidR="008E7441" w:rsidRPr="00832CCC">
        <w:rPr>
          <w:rFonts w:ascii="Calibri" w:hAnsi="Calibri"/>
          <w:b/>
        </w:rPr>
        <w:t xml:space="preserve">12 </w:t>
      </w:r>
      <w:proofErr w:type="gramStart"/>
      <w:r w:rsidR="00832CCC">
        <w:rPr>
          <w:rFonts w:ascii="Calibri" w:hAnsi="Calibri"/>
          <w:b/>
        </w:rPr>
        <w:t>noon</w:t>
      </w:r>
      <w:proofErr w:type="gramEnd"/>
      <w:r w:rsidR="00832CCC">
        <w:rPr>
          <w:rFonts w:ascii="Calibri" w:hAnsi="Calibri"/>
          <w:b/>
        </w:rPr>
        <w:t xml:space="preserve"> 3</w:t>
      </w:r>
      <w:r w:rsidR="00832CCC" w:rsidRPr="00832CCC">
        <w:rPr>
          <w:rFonts w:ascii="Calibri" w:hAnsi="Calibri"/>
          <w:b/>
          <w:vertAlign w:val="superscript"/>
        </w:rPr>
        <w:t>rd</w:t>
      </w:r>
      <w:r w:rsidR="00832CCC">
        <w:rPr>
          <w:rFonts w:ascii="Calibri" w:hAnsi="Calibri"/>
          <w:b/>
        </w:rPr>
        <w:t xml:space="preserve"> August</w:t>
      </w:r>
      <w:r w:rsidR="00A9506D" w:rsidRPr="00832CCC">
        <w:rPr>
          <w:rFonts w:ascii="Calibri" w:hAnsi="Calibri"/>
          <w:b/>
        </w:rPr>
        <w:t xml:space="preserve"> </w:t>
      </w:r>
      <w:r w:rsidR="005B522D" w:rsidRPr="00832CCC">
        <w:rPr>
          <w:rFonts w:ascii="Calibri" w:hAnsi="Calibri"/>
        </w:rPr>
        <w:t xml:space="preserve">or reformatted forms. </w:t>
      </w:r>
      <w:r w:rsidR="00310C71" w:rsidRPr="00832CCC">
        <w:rPr>
          <w:rFonts w:ascii="Calibri" w:hAnsi="Calibri"/>
        </w:rPr>
        <w:t xml:space="preserve"> CVs will not be accepted.  </w:t>
      </w:r>
      <w:r w:rsidR="00371435" w:rsidRPr="00832CCC">
        <w:rPr>
          <w:rFonts w:ascii="Calibri" w:hAnsi="Calibri"/>
        </w:rPr>
        <w:t xml:space="preserve">Candidates </w:t>
      </w:r>
      <w:r w:rsidR="00F2593F" w:rsidRPr="00832CCC">
        <w:rPr>
          <w:rFonts w:ascii="Calibri" w:hAnsi="Calibri"/>
        </w:rPr>
        <w:t>are</w:t>
      </w:r>
      <w:r w:rsidR="005B522D" w:rsidRPr="00832CCC">
        <w:rPr>
          <w:rFonts w:ascii="Calibri" w:hAnsi="Calibri"/>
        </w:rPr>
        <w:t xml:space="preserve"> required to meet the closing deadline for receipt in this office. </w:t>
      </w:r>
      <w:r w:rsidR="00371435" w:rsidRPr="00832CCC">
        <w:rPr>
          <w:rFonts w:ascii="Calibri" w:hAnsi="Calibri"/>
        </w:rPr>
        <w:t xml:space="preserve"> </w:t>
      </w:r>
      <w:r w:rsidR="005B522D" w:rsidRPr="00832CCC">
        <w:rPr>
          <w:rFonts w:ascii="Calibri" w:hAnsi="Calibri"/>
        </w:rPr>
        <w:t xml:space="preserve">Please note that the time of receipt </w:t>
      </w:r>
      <w:r w:rsidR="00371435" w:rsidRPr="00832CCC">
        <w:rPr>
          <w:rFonts w:ascii="Calibri" w:hAnsi="Calibri"/>
        </w:rPr>
        <w:t xml:space="preserve">for electronic submissions </w:t>
      </w:r>
      <w:r w:rsidR="005B522D" w:rsidRPr="00832CCC">
        <w:rPr>
          <w:rFonts w:ascii="Calibri" w:hAnsi="Calibri"/>
        </w:rPr>
        <w:t xml:space="preserve">will be defined by </w:t>
      </w:r>
      <w:r w:rsidRPr="00832CCC">
        <w:rPr>
          <w:rFonts w:ascii="Calibri" w:hAnsi="Calibri"/>
        </w:rPr>
        <w:t>our</w:t>
      </w:r>
      <w:r w:rsidR="005B522D" w:rsidRPr="00832CCC">
        <w:rPr>
          <w:rFonts w:ascii="Calibri" w:hAnsi="Calibri"/>
        </w:rPr>
        <w:t xml:space="preserve"> server and n</w:t>
      </w:r>
      <w:r w:rsidR="00371435" w:rsidRPr="00832CCC">
        <w:rPr>
          <w:rFonts w:ascii="Calibri" w:hAnsi="Calibri"/>
        </w:rPr>
        <w:t>ot the date a</w:t>
      </w:r>
      <w:r w:rsidR="002E3DB2" w:rsidRPr="00832CCC">
        <w:rPr>
          <w:rFonts w:ascii="Calibri" w:hAnsi="Calibri"/>
        </w:rPr>
        <w:t xml:space="preserve">nd time sent.   Please note </w:t>
      </w:r>
      <w:r w:rsidR="00371435" w:rsidRPr="00832CCC">
        <w:rPr>
          <w:rFonts w:ascii="Calibri" w:hAnsi="Calibri"/>
        </w:rPr>
        <w:t xml:space="preserve">that the time and date of receipt for hardcopy submissions will be defined by date and stamp of our office.  </w:t>
      </w:r>
    </w:p>
    <w:p w14:paraId="18462A38" w14:textId="77777777" w:rsidR="005B522D" w:rsidRPr="00832CCC" w:rsidRDefault="005B522D" w:rsidP="00414028">
      <w:pPr>
        <w:tabs>
          <w:tab w:val="left" w:pos="7740"/>
        </w:tabs>
        <w:rPr>
          <w:rFonts w:ascii="Calibri" w:hAnsi="Calibri"/>
        </w:rPr>
      </w:pPr>
    </w:p>
    <w:p w14:paraId="56CE5818" w14:textId="77777777" w:rsidR="005B522D" w:rsidRPr="00832CCC" w:rsidRDefault="005B522D" w:rsidP="00414028">
      <w:pPr>
        <w:pStyle w:val="Heading2"/>
        <w:tabs>
          <w:tab w:val="left" w:pos="7740"/>
        </w:tabs>
        <w:rPr>
          <w:rFonts w:ascii="Calibri" w:hAnsi="Calibri"/>
          <w:bCs/>
          <w:i w:val="0"/>
          <w:szCs w:val="24"/>
        </w:rPr>
      </w:pPr>
      <w:r w:rsidRPr="00832CCC">
        <w:rPr>
          <w:rFonts w:ascii="Calibri" w:hAnsi="Calibri"/>
          <w:bCs/>
          <w:i w:val="0"/>
          <w:szCs w:val="24"/>
        </w:rPr>
        <w:t xml:space="preserve">Equal Opportunities </w:t>
      </w:r>
      <w:r w:rsidR="002C53E4" w:rsidRPr="00832CCC">
        <w:rPr>
          <w:rFonts w:ascii="Calibri" w:hAnsi="Calibri"/>
          <w:bCs/>
          <w:i w:val="0"/>
          <w:szCs w:val="24"/>
        </w:rPr>
        <w:t xml:space="preserve">Monitoring </w:t>
      </w:r>
      <w:r w:rsidRPr="00832CCC">
        <w:rPr>
          <w:rFonts w:ascii="Calibri" w:hAnsi="Calibri"/>
          <w:bCs/>
          <w:i w:val="0"/>
          <w:szCs w:val="24"/>
        </w:rPr>
        <w:t xml:space="preserve">Form </w:t>
      </w:r>
    </w:p>
    <w:p w14:paraId="451681EF" w14:textId="77777777" w:rsidR="005B522D" w:rsidRPr="00832CCC" w:rsidRDefault="005B522D" w:rsidP="00414028">
      <w:pPr>
        <w:tabs>
          <w:tab w:val="left" w:pos="7740"/>
        </w:tabs>
        <w:rPr>
          <w:rFonts w:ascii="Calibri" w:hAnsi="Calibri"/>
        </w:rPr>
      </w:pPr>
      <w:r w:rsidRPr="00832CCC">
        <w:rPr>
          <w:rFonts w:ascii="Calibri" w:hAnsi="Calibri"/>
        </w:rPr>
        <w:t>Under Fair Employment legislation in Northern Ireland</w:t>
      </w:r>
      <w:r w:rsidR="00414028" w:rsidRPr="00832CCC">
        <w:rPr>
          <w:rFonts w:ascii="Calibri" w:hAnsi="Calibri"/>
        </w:rPr>
        <w:t xml:space="preserve">, </w:t>
      </w:r>
      <w:r w:rsidR="00FB48A7" w:rsidRPr="00832CCC">
        <w:rPr>
          <w:rFonts w:ascii="Calibri" w:hAnsi="Calibri"/>
        </w:rPr>
        <w:t>Mary’s Bar and Restaurant</w:t>
      </w:r>
      <w:r w:rsidRPr="00832CCC">
        <w:rPr>
          <w:rFonts w:ascii="Calibri" w:hAnsi="Calibri"/>
        </w:rPr>
        <w:t xml:space="preserve"> is required to monitor the community background of candidates.  All candidates are, therefore, required to complete the Equal Opportunities Monitoring </w:t>
      </w:r>
      <w:r w:rsidR="009E2176" w:rsidRPr="00832CCC">
        <w:rPr>
          <w:rFonts w:ascii="Calibri" w:hAnsi="Calibri"/>
        </w:rPr>
        <w:t xml:space="preserve">Questionnaire </w:t>
      </w:r>
      <w:r w:rsidRPr="00832CCC">
        <w:rPr>
          <w:rFonts w:ascii="Calibri" w:hAnsi="Calibri"/>
        </w:rPr>
        <w:t>Form.</w:t>
      </w:r>
    </w:p>
    <w:p w14:paraId="0B839946" w14:textId="77777777" w:rsidR="005B522D" w:rsidRPr="00832CCC" w:rsidRDefault="005B522D" w:rsidP="00414028">
      <w:pPr>
        <w:tabs>
          <w:tab w:val="left" w:pos="7740"/>
        </w:tabs>
        <w:rPr>
          <w:rFonts w:ascii="Calibri" w:hAnsi="Calibri"/>
        </w:rPr>
      </w:pPr>
    </w:p>
    <w:p w14:paraId="529BD80A" w14:textId="77777777" w:rsidR="005B522D" w:rsidRPr="00832CCC" w:rsidRDefault="005B522D" w:rsidP="00414028">
      <w:pPr>
        <w:tabs>
          <w:tab w:val="left" w:pos="7740"/>
        </w:tabs>
        <w:rPr>
          <w:rFonts w:ascii="Calibri" w:hAnsi="Calibri"/>
        </w:rPr>
      </w:pPr>
      <w:r w:rsidRPr="00832CCC">
        <w:rPr>
          <w:rFonts w:ascii="Calibri" w:hAnsi="Calibri"/>
        </w:rPr>
        <w:t>Candidates returning their application by email should also email their completed Equal Opportunities Monitoring Form.</w:t>
      </w:r>
      <w:r w:rsidR="00414028" w:rsidRPr="00832CCC">
        <w:rPr>
          <w:rFonts w:ascii="Calibri" w:hAnsi="Calibri"/>
        </w:rPr>
        <w:t xml:space="preserve"> </w:t>
      </w:r>
      <w:r w:rsidRPr="00832CCC">
        <w:rPr>
          <w:rFonts w:ascii="Calibri" w:hAnsi="Calibri"/>
        </w:rPr>
        <w:t xml:space="preserve"> This </w:t>
      </w:r>
      <w:r w:rsidR="00F2593F" w:rsidRPr="00832CCC">
        <w:rPr>
          <w:rFonts w:ascii="Calibri" w:hAnsi="Calibri"/>
        </w:rPr>
        <w:t xml:space="preserve">will be printed on receipt and </w:t>
      </w:r>
      <w:r w:rsidR="00F2593F" w:rsidRPr="00832CCC">
        <w:rPr>
          <w:rFonts w:ascii="Calibri" w:hAnsi="Calibri"/>
          <w:b/>
        </w:rPr>
        <w:t xml:space="preserve">retained </w:t>
      </w:r>
      <w:r w:rsidRPr="00832CCC">
        <w:rPr>
          <w:rFonts w:ascii="Calibri" w:hAnsi="Calibri"/>
          <w:b/>
        </w:rPr>
        <w:t>separately</w:t>
      </w:r>
      <w:r w:rsidRPr="00832CCC">
        <w:rPr>
          <w:rFonts w:ascii="Calibri" w:hAnsi="Calibri"/>
        </w:rPr>
        <w:t xml:space="preserve"> from your application form.</w:t>
      </w:r>
      <w:r w:rsidR="00F2593F" w:rsidRPr="00832CCC">
        <w:rPr>
          <w:rFonts w:ascii="Calibri" w:hAnsi="Calibri"/>
        </w:rPr>
        <w:t xml:space="preserve"> </w:t>
      </w:r>
      <w:r w:rsidRPr="00832CCC">
        <w:rPr>
          <w:rFonts w:ascii="Calibri" w:hAnsi="Calibri"/>
        </w:rPr>
        <w:t xml:space="preserve"> </w:t>
      </w:r>
      <w:r w:rsidR="00F2593F" w:rsidRPr="00832CCC">
        <w:rPr>
          <w:rFonts w:ascii="Calibri" w:hAnsi="Calibri"/>
        </w:rPr>
        <w:t>The Equal Opportunities</w:t>
      </w:r>
      <w:r w:rsidR="009E2176" w:rsidRPr="00832CCC">
        <w:rPr>
          <w:rFonts w:ascii="Calibri" w:hAnsi="Calibri"/>
        </w:rPr>
        <w:t xml:space="preserve"> Questionnaire</w:t>
      </w:r>
      <w:r w:rsidR="00F2593F" w:rsidRPr="00832CCC">
        <w:rPr>
          <w:rFonts w:ascii="Calibri" w:hAnsi="Calibri"/>
        </w:rPr>
        <w:t xml:space="preserve"> Form </w:t>
      </w:r>
      <w:r w:rsidR="00F2593F" w:rsidRPr="00832CCC">
        <w:rPr>
          <w:rFonts w:ascii="Calibri" w:hAnsi="Calibri"/>
          <w:b/>
        </w:rPr>
        <w:t>is not</w:t>
      </w:r>
      <w:r w:rsidR="00F2593F" w:rsidRPr="00832CCC">
        <w:rPr>
          <w:rFonts w:ascii="Calibri" w:hAnsi="Calibri"/>
        </w:rPr>
        <w:t xml:space="preserve"> part of the candidate information provided to the selection panel. </w:t>
      </w:r>
    </w:p>
    <w:p w14:paraId="3FBBC7A8" w14:textId="77777777" w:rsidR="00F2593F" w:rsidRPr="00832CCC" w:rsidRDefault="00F2593F" w:rsidP="00414028">
      <w:pPr>
        <w:pStyle w:val="Heading3"/>
        <w:tabs>
          <w:tab w:val="left" w:pos="7740"/>
        </w:tabs>
        <w:spacing w:before="0" w:after="0"/>
        <w:rPr>
          <w:rFonts w:ascii="Calibri" w:hAnsi="Calibri"/>
          <w:sz w:val="24"/>
          <w:szCs w:val="24"/>
        </w:rPr>
      </w:pPr>
    </w:p>
    <w:p w14:paraId="21E75193" w14:textId="77777777" w:rsidR="002E3DB2" w:rsidRPr="00832CCC" w:rsidRDefault="002E3DB2" w:rsidP="002E3DB2"/>
    <w:p w14:paraId="42312A33" w14:textId="77777777" w:rsidR="005B522D" w:rsidRPr="00832CCC" w:rsidRDefault="005B522D" w:rsidP="00414028">
      <w:pPr>
        <w:pStyle w:val="Heading3"/>
        <w:tabs>
          <w:tab w:val="left" w:pos="7740"/>
        </w:tabs>
        <w:spacing w:before="0" w:after="0"/>
        <w:rPr>
          <w:rFonts w:ascii="Calibri" w:hAnsi="Calibri"/>
          <w:sz w:val="24"/>
          <w:szCs w:val="24"/>
        </w:rPr>
      </w:pPr>
      <w:r w:rsidRPr="00832CCC">
        <w:rPr>
          <w:rFonts w:ascii="Calibri" w:hAnsi="Calibri"/>
          <w:sz w:val="24"/>
          <w:szCs w:val="24"/>
        </w:rPr>
        <w:t>The Appointments Process</w:t>
      </w:r>
    </w:p>
    <w:p w14:paraId="732CD066" w14:textId="77777777" w:rsidR="00620E9C" w:rsidRPr="00832CCC" w:rsidRDefault="005B522D" w:rsidP="00620E9C">
      <w:pPr>
        <w:tabs>
          <w:tab w:val="left" w:pos="7740"/>
        </w:tabs>
        <w:rPr>
          <w:rFonts w:ascii="Calibri" w:hAnsi="Calibri"/>
        </w:rPr>
      </w:pPr>
      <w:r w:rsidRPr="00832CCC">
        <w:rPr>
          <w:rFonts w:ascii="Calibri" w:hAnsi="Calibri"/>
        </w:rPr>
        <w:t xml:space="preserve">Shortlisting will be based on an assessment of how well the candidate demonstrates in their application form that they meet </w:t>
      </w:r>
      <w:r w:rsidR="00F2593F" w:rsidRPr="00832CCC">
        <w:rPr>
          <w:rFonts w:ascii="Calibri" w:hAnsi="Calibri"/>
        </w:rPr>
        <w:t xml:space="preserve">the criteria and/or competencies </w:t>
      </w:r>
      <w:r w:rsidRPr="00832CCC">
        <w:rPr>
          <w:rFonts w:ascii="Calibri" w:hAnsi="Calibri"/>
        </w:rPr>
        <w:t xml:space="preserve">as asked on the application form.  </w:t>
      </w:r>
      <w:r w:rsidR="00480F70" w:rsidRPr="00832CCC">
        <w:rPr>
          <w:rFonts w:ascii="Calibri" w:hAnsi="Calibri"/>
        </w:rPr>
        <w:t xml:space="preserve">A </w:t>
      </w:r>
      <w:r w:rsidRPr="00832CCC">
        <w:rPr>
          <w:rFonts w:ascii="Calibri" w:hAnsi="Calibri"/>
        </w:rPr>
        <w:t>shortlisting mechanism will be applied to the evidence provided by candidates in their applications against the criteria.  Hence it is very important that candidates clearly demonstrate the extent to which they satisfy ea</w:t>
      </w:r>
      <w:r w:rsidR="00480F70" w:rsidRPr="00832CCC">
        <w:rPr>
          <w:rFonts w:ascii="Calibri" w:hAnsi="Calibri"/>
        </w:rPr>
        <w:t>ch criterion specified</w:t>
      </w:r>
      <w:r w:rsidRPr="00832CCC">
        <w:rPr>
          <w:rFonts w:ascii="Calibri" w:hAnsi="Calibri"/>
        </w:rPr>
        <w:t xml:space="preserve">.  </w:t>
      </w:r>
    </w:p>
    <w:p w14:paraId="1943CC26" w14:textId="77777777" w:rsidR="00620E9C" w:rsidRPr="00832CCC" w:rsidRDefault="00620E9C" w:rsidP="00620E9C">
      <w:pPr>
        <w:tabs>
          <w:tab w:val="left" w:pos="7740"/>
        </w:tabs>
        <w:rPr>
          <w:rFonts w:ascii="Calibri" w:hAnsi="Calibri"/>
        </w:rPr>
      </w:pPr>
    </w:p>
    <w:p w14:paraId="58FB8147" w14:textId="77777777" w:rsidR="005B522D" w:rsidRPr="00832CCC" w:rsidRDefault="004244A6" w:rsidP="00414028">
      <w:pPr>
        <w:tabs>
          <w:tab w:val="left" w:pos="7740"/>
        </w:tabs>
        <w:rPr>
          <w:rFonts w:ascii="Calibri" w:hAnsi="Calibri"/>
          <w:b/>
        </w:rPr>
      </w:pPr>
      <w:r w:rsidRPr="00832CCC">
        <w:rPr>
          <w:rFonts w:ascii="Calibri" w:hAnsi="Calibri"/>
          <w:b/>
        </w:rPr>
        <w:br/>
      </w:r>
      <w:r w:rsidR="005B522D" w:rsidRPr="00832CCC">
        <w:rPr>
          <w:rFonts w:ascii="Calibri" w:hAnsi="Calibri"/>
          <w:b/>
        </w:rPr>
        <w:t>Necessary Checks</w:t>
      </w:r>
    </w:p>
    <w:p w14:paraId="439B78D4" w14:textId="77777777" w:rsidR="005B522D" w:rsidRPr="00832CCC" w:rsidRDefault="005B522D" w:rsidP="00414028">
      <w:pPr>
        <w:tabs>
          <w:tab w:val="left" w:pos="7740"/>
        </w:tabs>
        <w:rPr>
          <w:rFonts w:ascii="Calibri" w:hAnsi="Calibri"/>
        </w:rPr>
      </w:pPr>
      <w:r w:rsidRPr="00832CCC">
        <w:rPr>
          <w:rFonts w:ascii="Calibri" w:hAnsi="Calibri"/>
        </w:rPr>
        <w:t xml:space="preserve">A candidate will not be appointed unless they satisfy all aspects of the selection process, which will include relevant </w:t>
      </w:r>
      <w:r w:rsidR="004C5384" w:rsidRPr="00832CCC">
        <w:rPr>
          <w:rFonts w:ascii="Calibri" w:hAnsi="Calibri"/>
        </w:rPr>
        <w:t>pre-employment chec</w:t>
      </w:r>
      <w:r w:rsidR="00D50787" w:rsidRPr="00832CCC">
        <w:rPr>
          <w:rFonts w:ascii="Calibri" w:hAnsi="Calibri"/>
        </w:rPr>
        <w:t>ks, eligibility to work in the United Kingdom</w:t>
      </w:r>
      <w:r w:rsidR="00480F70" w:rsidRPr="00832CCC">
        <w:rPr>
          <w:rFonts w:ascii="Calibri" w:hAnsi="Calibri"/>
        </w:rPr>
        <w:t xml:space="preserve"> and </w:t>
      </w:r>
      <w:r w:rsidR="002C53E4" w:rsidRPr="00832CCC">
        <w:rPr>
          <w:rFonts w:ascii="Calibri" w:hAnsi="Calibri"/>
        </w:rPr>
        <w:t>s</w:t>
      </w:r>
      <w:r w:rsidRPr="00832CCC">
        <w:rPr>
          <w:rFonts w:ascii="Calibri" w:hAnsi="Calibri"/>
        </w:rPr>
        <w:t xml:space="preserve">atisfactory </w:t>
      </w:r>
      <w:r w:rsidR="002C53E4" w:rsidRPr="00832CCC">
        <w:rPr>
          <w:rFonts w:ascii="Calibri" w:hAnsi="Calibri"/>
        </w:rPr>
        <w:t>r</w:t>
      </w:r>
      <w:r w:rsidRPr="00832CCC">
        <w:rPr>
          <w:rFonts w:ascii="Calibri" w:hAnsi="Calibri"/>
        </w:rPr>
        <w:t>eferences.</w:t>
      </w:r>
    </w:p>
    <w:p w14:paraId="3E773668" w14:textId="77777777" w:rsidR="005B522D" w:rsidRPr="00832CCC" w:rsidRDefault="002E3DB2" w:rsidP="00414028">
      <w:pPr>
        <w:tabs>
          <w:tab w:val="left" w:pos="7740"/>
        </w:tabs>
        <w:rPr>
          <w:rFonts w:ascii="Calibri" w:hAnsi="Calibri"/>
          <w:b/>
        </w:rPr>
      </w:pPr>
      <w:r w:rsidRPr="00832CCC">
        <w:rPr>
          <w:rFonts w:ascii="Calibri" w:hAnsi="Calibri"/>
          <w:b/>
        </w:rPr>
        <w:br/>
      </w:r>
    </w:p>
    <w:p w14:paraId="7E6F0201" w14:textId="77777777" w:rsidR="00620E9C" w:rsidRPr="00832CCC" w:rsidRDefault="00620E9C" w:rsidP="00620E9C">
      <w:pPr>
        <w:tabs>
          <w:tab w:val="left" w:pos="7740"/>
        </w:tabs>
        <w:rPr>
          <w:rFonts w:ascii="Calibri" w:hAnsi="Calibri"/>
          <w:b/>
        </w:rPr>
      </w:pPr>
      <w:r w:rsidRPr="00832CCC">
        <w:rPr>
          <w:rFonts w:ascii="Calibri" w:hAnsi="Calibri"/>
          <w:b/>
        </w:rPr>
        <w:t>Timeline</w:t>
      </w:r>
    </w:p>
    <w:p w14:paraId="03ACD27C" w14:textId="77777777" w:rsidR="00620E9C" w:rsidRPr="00832CCC" w:rsidRDefault="00620E9C" w:rsidP="00620E9C">
      <w:pPr>
        <w:tabs>
          <w:tab w:val="left" w:pos="7740"/>
        </w:tabs>
        <w:rPr>
          <w:rFonts w:ascii="Calibri" w:hAnsi="Calibri"/>
        </w:rPr>
      </w:pPr>
      <w:r w:rsidRPr="00832CCC">
        <w:rPr>
          <w:rFonts w:ascii="Calibri" w:hAnsi="Calibri"/>
        </w:rPr>
        <w:t xml:space="preserve">Shortlisting will be conducted following the closing date for applications. </w:t>
      </w:r>
    </w:p>
    <w:p w14:paraId="181384BD" w14:textId="77777777" w:rsidR="00620E9C" w:rsidRPr="00832CCC" w:rsidRDefault="00620E9C" w:rsidP="00620E9C">
      <w:pPr>
        <w:tabs>
          <w:tab w:val="left" w:pos="7740"/>
        </w:tabs>
        <w:rPr>
          <w:rFonts w:ascii="Calibri" w:hAnsi="Calibri"/>
        </w:rPr>
      </w:pPr>
    </w:p>
    <w:p w14:paraId="3FD80826" w14:textId="77777777" w:rsidR="00620E9C" w:rsidRPr="00832CCC" w:rsidRDefault="00620E9C" w:rsidP="00620E9C">
      <w:pPr>
        <w:tabs>
          <w:tab w:val="left" w:pos="7740"/>
        </w:tabs>
        <w:rPr>
          <w:rFonts w:ascii="Calibri" w:hAnsi="Calibri"/>
        </w:rPr>
      </w:pPr>
      <w:r w:rsidRPr="00832CCC">
        <w:rPr>
          <w:rFonts w:ascii="Calibri" w:hAnsi="Calibri"/>
        </w:rPr>
        <w:t xml:space="preserve">Those candidates successfully shortlisted to attend for </w:t>
      </w:r>
      <w:proofErr w:type="gramStart"/>
      <w:r w:rsidRPr="00832CCC">
        <w:rPr>
          <w:rFonts w:ascii="Calibri" w:hAnsi="Calibri"/>
        </w:rPr>
        <w:t>interview,</w:t>
      </w:r>
      <w:proofErr w:type="gramEnd"/>
      <w:r w:rsidRPr="00832CCC">
        <w:rPr>
          <w:rFonts w:ascii="Calibri" w:hAnsi="Calibri"/>
        </w:rPr>
        <w:t xml:space="preserve"> will be notified of the </w:t>
      </w:r>
      <w:r w:rsidR="0082559B" w:rsidRPr="00832CCC">
        <w:rPr>
          <w:rFonts w:ascii="Calibri" w:hAnsi="Calibri"/>
        </w:rPr>
        <w:t xml:space="preserve">relevant interview </w:t>
      </w:r>
      <w:r w:rsidRPr="00832CCC">
        <w:rPr>
          <w:rFonts w:ascii="Calibri" w:hAnsi="Calibri"/>
        </w:rPr>
        <w:t xml:space="preserve">details following completion of shortlisting.  </w:t>
      </w:r>
    </w:p>
    <w:p w14:paraId="5DBD6A34" w14:textId="77777777" w:rsidR="00620E9C" w:rsidRPr="00832CCC" w:rsidRDefault="00620E9C" w:rsidP="00620E9C">
      <w:pPr>
        <w:tabs>
          <w:tab w:val="left" w:pos="7740"/>
        </w:tabs>
        <w:rPr>
          <w:rFonts w:ascii="Calibri" w:hAnsi="Calibri"/>
        </w:rPr>
      </w:pPr>
    </w:p>
    <w:p w14:paraId="46A022E9" w14:textId="77777777" w:rsidR="00620E9C" w:rsidRPr="00832CCC" w:rsidRDefault="00832CCC" w:rsidP="00620E9C">
      <w:pPr>
        <w:tabs>
          <w:tab w:val="left" w:pos="7740"/>
        </w:tabs>
        <w:rPr>
          <w:rFonts w:ascii="Calibri" w:hAnsi="Calibri"/>
        </w:rPr>
      </w:pPr>
      <w:proofErr w:type="spellStart"/>
      <w:r>
        <w:rPr>
          <w:rFonts w:ascii="Calibri" w:hAnsi="Calibri"/>
        </w:rPr>
        <w:t>Dormans</w:t>
      </w:r>
      <w:proofErr w:type="spellEnd"/>
      <w:r>
        <w:rPr>
          <w:rFonts w:ascii="Calibri" w:hAnsi="Calibri"/>
        </w:rPr>
        <w:t xml:space="preserve"> Bar</w:t>
      </w:r>
      <w:r w:rsidR="00620E9C" w:rsidRPr="00832CCC">
        <w:rPr>
          <w:rFonts w:ascii="Calibri" w:hAnsi="Calibri"/>
        </w:rPr>
        <w:t xml:space="preserve"> reserves the right to hold interviews at any stage of the process and second interviews if considered necessary.  </w:t>
      </w:r>
    </w:p>
    <w:p w14:paraId="08680C34" w14:textId="77777777" w:rsidR="00620E9C" w:rsidRPr="00832CCC" w:rsidRDefault="00620E9C" w:rsidP="00620E9C">
      <w:pPr>
        <w:tabs>
          <w:tab w:val="left" w:pos="7740"/>
        </w:tabs>
        <w:rPr>
          <w:rFonts w:ascii="Calibri" w:hAnsi="Calibri"/>
          <w:b/>
        </w:rPr>
      </w:pPr>
    </w:p>
    <w:sectPr w:rsidR="00620E9C" w:rsidRPr="00832CCC" w:rsidSect="0067421B">
      <w:headerReference w:type="default" r:id="rId8"/>
      <w:footerReference w:type="default" r:id="rId9"/>
      <w:pgSz w:w="11907" w:h="16840" w:code="9"/>
      <w:pgMar w:top="1440" w:right="1797" w:bottom="1259"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378A1" w14:textId="77777777" w:rsidR="001F2965" w:rsidRDefault="001F2965">
      <w:r>
        <w:separator/>
      </w:r>
    </w:p>
  </w:endnote>
  <w:endnote w:type="continuationSeparator" w:id="0">
    <w:p w14:paraId="3AF22057" w14:textId="77777777" w:rsidR="001F2965" w:rsidRDefault="001F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utura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FB8C" w14:textId="77777777" w:rsidR="00F2593F" w:rsidRDefault="001746EB">
    <w:pPr>
      <w:pStyle w:val="Footer"/>
      <w:jc w:val="right"/>
    </w:pPr>
    <w:r>
      <w:fldChar w:fldCharType="begin"/>
    </w:r>
    <w:r w:rsidR="00F2593F">
      <w:instrText xml:space="preserve"> PAGE   \* MERGEFORMAT </w:instrText>
    </w:r>
    <w:r>
      <w:fldChar w:fldCharType="separate"/>
    </w:r>
    <w:r w:rsidR="00832CCC">
      <w:rPr>
        <w:noProof/>
      </w:rPr>
      <w:t>1</w:t>
    </w:r>
    <w:r>
      <w:fldChar w:fldCharType="end"/>
    </w:r>
  </w:p>
  <w:p w14:paraId="64A2F217" w14:textId="77777777" w:rsidR="005B522D" w:rsidRPr="001A2228" w:rsidRDefault="005B522D" w:rsidP="001A2228">
    <w:pPr>
      <w:pStyle w:val="Footer"/>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8EC47" w14:textId="77777777" w:rsidR="001F2965" w:rsidRDefault="001F2965">
      <w:r>
        <w:separator/>
      </w:r>
    </w:p>
  </w:footnote>
  <w:footnote w:type="continuationSeparator" w:id="0">
    <w:p w14:paraId="237E428D" w14:textId="77777777" w:rsidR="001F2965" w:rsidRDefault="001F29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F339" w14:textId="77777777" w:rsidR="005B522D" w:rsidRDefault="00832CCC" w:rsidP="002E3DB2">
    <w:pPr>
      <w:pStyle w:val="Header"/>
      <w:jc w:val="right"/>
    </w:pPr>
    <w:r>
      <w:rPr>
        <w:noProof/>
        <w:lang w:val="en-US" w:eastAsia="en-US"/>
      </w:rPr>
      <w:drawing>
        <wp:inline distT="0" distB="0" distL="0" distR="0" wp14:anchorId="11BB8673" wp14:editId="6221A51E">
          <wp:extent cx="5270500" cy="1117600"/>
          <wp:effectExtent l="0" t="0" r="0" b="0"/>
          <wp:docPr id="1" name="Picture 1" descr="Macintosh HD:Users:catherinedonnelly:Desktop:Dormans 2016:DORMANS LOGO PACK:DORMANS-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donnelly:Desktop:Dormans 2016:DORMANS LOGO PACK:DORMANS-FINA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1117600"/>
                  </a:xfrm>
                  <a:prstGeom prst="rect">
                    <a:avLst/>
                  </a:prstGeom>
                  <a:noFill/>
                  <a:ln>
                    <a:noFill/>
                  </a:ln>
                </pic:spPr>
              </pic:pic>
            </a:graphicData>
          </a:graphic>
        </wp:inline>
      </w:drawing>
    </w:r>
  </w:p>
  <w:p w14:paraId="04F6AA5A" w14:textId="77777777" w:rsidR="004244A6" w:rsidRDefault="004244A6" w:rsidP="002E3DB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401"/>
    <w:multiLevelType w:val="hybridMultilevel"/>
    <w:tmpl w:val="388015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957837"/>
    <w:multiLevelType w:val="hybridMultilevel"/>
    <w:tmpl w:val="6EE4A2B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E06D22"/>
    <w:multiLevelType w:val="hybridMultilevel"/>
    <w:tmpl w:val="1C1E2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CC59A9"/>
    <w:multiLevelType w:val="hybridMultilevel"/>
    <w:tmpl w:val="D1C89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976EB"/>
    <w:multiLevelType w:val="hybridMultilevel"/>
    <w:tmpl w:val="B84257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nsid w:val="2B6A2F2C"/>
    <w:multiLevelType w:val="hybridMultilevel"/>
    <w:tmpl w:val="814EEA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3551AC1"/>
    <w:multiLevelType w:val="hybridMultilevel"/>
    <w:tmpl w:val="347E1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4568A6"/>
    <w:multiLevelType w:val="hybridMultilevel"/>
    <w:tmpl w:val="1D64100C"/>
    <w:lvl w:ilvl="0" w:tplc="6C66E940">
      <w:numFmt w:val="bullet"/>
      <w:pStyle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7"/>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32"/>
    <w:rsid w:val="000140E2"/>
    <w:rsid w:val="00023429"/>
    <w:rsid w:val="00036E01"/>
    <w:rsid w:val="00061A7F"/>
    <w:rsid w:val="000815AB"/>
    <w:rsid w:val="00162323"/>
    <w:rsid w:val="001746EB"/>
    <w:rsid w:val="00176250"/>
    <w:rsid w:val="001A2228"/>
    <w:rsid w:val="001F2965"/>
    <w:rsid w:val="00216FF2"/>
    <w:rsid w:val="00217952"/>
    <w:rsid w:val="002454BF"/>
    <w:rsid w:val="00274722"/>
    <w:rsid w:val="00280CFA"/>
    <w:rsid w:val="002A6980"/>
    <w:rsid w:val="002C4A50"/>
    <w:rsid w:val="002C53E4"/>
    <w:rsid w:val="002E3DB2"/>
    <w:rsid w:val="003052C6"/>
    <w:rsid w:val="00310C71"/>
    <w:rsid w:val="00327813"/>
    <w:rsid w:val="00360329"/>
    <w:rsid w:val="00371435"/>
    <w:rsid w:val="003A4F80"/>
    <w:rsid w:val="004138E1"/>
    <w:rsid w:val="00414028"/>
    <w:rsid w:val="004239F4"/>
    <w:rsid w:val="004244A6"/>
    <w:rsid w:val="00456E74"/>
    <w:rsid w:val="00460421"/>
    <w:rsid w:val="00460487"/>
    <w:rsid w:val="00462813"/>
    <w:rsid w:val="00480F70"/>
    <w:rsid w:val="00486F00"/>
    <w:rsid w:val="00496493"/>
    <w:rsid w:val="004B55D4"/>
    <w:rsid w:val="004C5384"/>
    <w:rsid w:val="004D768F"/>
    <w:rsid w:val="004F3338"/>
    <w:rsid w:val="00524567"/>
    <w:rsid w:val="0054332C"/>
    <w:rsid w:val="005B522D"/>
    <w:rsid w:val="005C7032"/>
    <w:rsid w:val="006028F7"/>
    <w:rsid w:val="00611F79"/>
    <w:rsid w:val="006174F0"/>
    <w:rsid w:val="00620E9C"/>
    <w:rsid w:val="00660DE4"/>
    <w:rsid w:val="0067421B"/>
    <w:rsid w:val="006A4765"/>
    <w:rsid w:val="006F6DCA"/>
    <w:rsid w:val="00721699"/>
    <w:rsid w:val="007243D2"/>
    <w:rsid w:val="00775B34"/>
    <w:rsid w:val="00775EAE"/>
    <w:rsid w:val="007A08C1"/>
    <w:rsid w:val="007A4374"/>
    <w:rsid w:val="007A78B5"/>
    <w:rsid w:val="007B4406"/>
    <w:rsid w:val="0082559B"/>
    <w:rsid w:val="00832CCC"/>
    <w:rsid w:val="008335B4"/>
    <w:rsid w:val="0085354A"/>
    <w:rsid w:val="008627C6"/>
    <w:rsid w:val="008E7441"/>
    <w:rsid w:val="008F3995"/>
    <w:rsid w:val="009315DD"/>
    <w:rsid w:val="00940448"/>
    <w:rsid w:val="00951C38"/>
    <w:rsid w:val="00961F93"/>
    <w:rsid w:val="00964B24"/>
    <w:rsid w:val="009724F0"/>
    <w:rsid w:val="009A5D26"/>
    <w:rsid w:val="009C5D9E"/>
    <w:rsid w:val="009E2176"/>
    <w:rsid w:val="00A2069E"/>
    <w:rsid w:val="00A87A51"/>
    <w:rsid w:val="00A9506D"/>
    <w:rsid w:val="00AD3016"/>
    <w:rsid w:val="00B87CBF"/>
    <w:rsid w:val="00BA313E"/>
    <w:rsid w:val="00BD19B3"/>
    <w:rsid w:val="00BF25F1"/>
    <w:rsid w:val="00C248A4"/>
    <w:rsid w:val="00C676A0"/>
    <w:rsid w:val="00CC548C"/>
    <w:rsid w:val="00D111EB"/>
    <w:rsid w:val="00D50001"/>
    <w:rsid w:val="00D50787"/>
    <w:rsid w:val="00D60E56"/>
    <w:rsid w:val="00D93F53"/>
    <w:rsid w:val="00DE5516"/>
    <w:rsid w:val="00E049F3"/>
    <w:rsid w:val="00E25FB5"/>
    <w:rsid w:val="00E5030E"/>
    <w:rsid w:val="00EB6DF3"/>
    <w:rsid w:val="00EC2AA3"/>
    <w:rsid w:val="00F1095E"/>
    <w:rsid w:val="00F2593F"/>
    <w:rsid w:val="00F33A4F"/>
    <w:rsid w:val="00F946DD"/>
    <w:rsid w:val="00FB48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B2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B5"/>
    <w:rPr>
      <w:rFonts w:ascii="Arial" w:hAnsi="Arial"/>
      <w:sz w:val="24"/>
      <w:szCs w:val="24"/>
    </w:rPr>
  </w:style>
  <w:style w:type="paragraph" w:styleId="Heading1">
    <w:name w:val="heading 1"/>
    <w:basedOn w:val="Normal"/>
    <w:next w:val="Normal"/>
    <w:qFormat/>
    <w:rsid w:val="00E25FB5"/>
    <w:pPr>
      <w:keepNext/>
      <w:spacing w:before="240" w:after="60"/>
      <w:outlineLvl w:val="0"/>
    </w:pPr>
    <w:rPr>
      <w:rFonts w:cs="Arial"/>
      <w:b/>
      <w:bCs/>
      <w:kern w:val="32"/>
      <w:sz w:val="32"/>
      <w:szCs w:val="32"/>
    </w:rPr>
  </w:style>
  <w:style w:type="paragraph" w:styleId="Heading2">
    <w:name w:val="heading 2"/>
    <w:basedOn w:val="Normal"/>
    <w:next w:val="Normal"/>
    <w:qFormat/>
    <w:rsid w:val="00E25FB5"/>
    <w:pPr>
      <w:keepNext/>
      <w:outlineLvl w:val="1"/>
    </w:pPr>
    <w:rPr>
      <w:b/>
      <w:i/>
      <w:szCs w:val="20"/>
    </w:rPr>
  </w:style>
  <w:style w:type="paragraph" w:styleId="Heading3">
    <w:name w:val="heading 3"/>
    <w:basedOn w:val="Normal"/>
    <w:next w:val="Normal"/>
    <w:qFormat/>
    <w:rsid w:val="005B52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8A4"/>
    <w:pPr>
      <w:tabs>
        <w:tab w:val="center" w:pos="4320"/>
        <w:tab w:val="right" w:pos="8640"/>
      </w:tabs>
    </w:pPr>
  </w:style>
  <w:style w:type="paragraph" w:styleId="Footer">
    <w:name w:val="footer"/>
    <w:basedOn w:val="Normal"/>
    <w:link w:val="FooterChar"/>
    <w:uiPriority w:val="99"/>
    <w:rsid w:val="00C248A4"/>
    <w:pPr>
      <w:tabs>
        <w:tab w:val="center" w:pos="4320"/>
        <w:tab w:val="right" w:pos="8640"/>
      </w:tabs>
    </w:pPr>
  </w:style>
  <w:style w:type="character" w:styleId="Hyperlink">
    <w:name w:val="Hyperlink"/>
    <w:rsid w:val="000815AB"/>
    <w:rPr>
      <w:color w:val="0000FF"/>
      <w:u w:val="single"/>
    </w:rPr>
  </w:style>
  <w:style w:type="table" w:styleId="TableGrid">
    <w:name w:val="Table Grid"/>
    <w:basedOn w:val="TableNormal"/>
    <w:rsid w:val="00961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23429"/>
    <w:pPr>
      <w:spacing w:before="100" w:beforeAutospacing="1" w:after="100" w:afterAutospacing="1"/>
    </w:pPr>
    <w:rPr>
      <w:rFonts w:ascii="Times New Roman" w:hAnsi="Times New Roman"/>
      <w:lang w:val="en-US"/>
    </w:rPr>
  </w:style>
  <w:style w:type="paragraph" w:styleId="BodyText">
    <w:name w:val="Body Text"/>
    <w:basedOn w:val="Normal"/>
    <w:rsid w:val="00E25FB5"/>
    <w:pPr>
      <w:spacing w:line="360" w:lineRule="auto"/>
    </w:pPr>
    <w:rPr>
      <w:b/>
      <w:szCs w:val="20"/>
    </w:rPr>
  </w:style>
  <w:style w:type="paragraph" w:customStyle="1" w:styleId="ex">
    <w:name w:val="ex"/>
    <w:basedOn w:val="Normal"/>
    <w:rsid w:val="00E25FB5"/>
    <w:rPr>
      <w:szCs w:val="20"/>
    </w:rPr>
  </w:style>
  <w:style w:type="paragraph" w:styleId="PlainText">
    <w:name w:val="Plain Text"/>
    <w:basedOn w:val="Normal"/>
    <w:rsid w:val="00E25FB5"/>
    <w:rPr>
      <w:rFonts w:ascii="Courier New" w:hAnsi="Courier New" w:cs="Courier New"/>
      <w:sz w:val="20"/>
      <w:szCs w:val="20"/>
      <w:lang w:eastAsia="en-US"/>
    </w:rPr>
  </w:style>
  <w:style w:type="paragraph" w:styleId="BodyText2">
    <w:name w:val="Body Text 2"/>
    <w:basedOn w:val="Normal"/>
    <w:rsid w:val="005B522D"/>
    <w:pPr>
      <w:spacing w:after="120" w:line="480" w:lineRule="auto"/>
    </w:pPr>
  </w:style>
  <w:style w:type="paragraph" w:styleId="BodyTextIndent2">
    <w:name w:val="Body Text Indent 2"/>
    <w:basedOn w:val="Normal"/>
    <w:rsid w:val="005B522D"/>
    <w:pPr>
      <w:spacing w:after="120" w:line="480" w:lineRule="auto"/>
      <w:ind w:left="283"/>
    </w:pPr>
    <w:rPr>
      <w:lang w:eastAsia="en-US"/>
    </w:rPr>
  </w:style>
  <w:style w:type="paragraph" w:styleId="BodyText3">
    <w:name w:val="Body Text 3"/>
    <w:basedOn w:val="Normal"/>
    <w:rsid w:val="004C5384"/>
    <w:pPr>
      <w:spacing w:after="120"/>
    </w:pPr>
    <w:rPr>
      <w:rFonts w:ascii="Futura Book" w:hAnsi="Futura Book"/>
      <w:sz w:val="16"/>
      <w:szCs w:val="16"/>
      <w:lang w:val="en-US" w:eastAsia="en-US"/>
    </w:rPr>
  </w:style>
  <w:style w:type="character" w:customStyle="1" w:styleId="FooterChar">
    <w:name w:val="Footer Char"/>
    <w:link w:val="Footer"/>
    <w:uiPriority w:val="99"/>
    <w:rsid w:val="00F2593F"/>
    <w:rPr>
      <w:rFonts w:ascii="Arial" w:hAnsi="Arial"/>
      <w:sz w:val="24"/>
      <w:szCs w:val="24"/>
    </w:rPr>
  </w:style>
  <w:style w:type="character" w:customStyle="1" w:styleId="apple-converted-space">
    <w:name w:val="apple-converted-space"/>
    <w:basedOn w:val="DefaultParagraphFont"/>
    <w:rsid w:val="00460421"/>
  </w:style>
  <w:style w:type="paragraph" w:customStyle="1" w:styleId="bullet">
    <w:name w:val="bullet"/>
    <w:basedOn w:val="Normal"/>
    <w:link w:val="bulletChar"/>
    <w:rsid w:val="007A08C1"/>
    <w:pPr>
      <w:numPr>
        <w:numId w:val="7"/>
      </w:numPr>
      <w:spacing w:after="160" w:line="288" w:lineRule="auto"/>
    </w:pPr>
    <w:rPr>
      <w:rFonts w:ascii="Calibri" w:hAnsi="Calibri"/>
      <w:color w:val="5A5A5A"/>
      <w:sz w:val="20"/>
      <w:szCs w:val="20"/>
      <w:lang w:eastAsia="en-US"/>
    </w:rPr>
  </w:style>
  <w:style w:type="character" w:customStyle="1" w:styleId="bulletChar">
    <w:name w:val="bullet Char"/>
    <w:link w:val="bullet"/>
    <w:locked/>
    <w:rsid w:val="007A08C1"/>
    <w:rPr>
      <w:rFonts w:ascii="Calibri" w:hAnsi="Calibri"/>
      <w:color w:val="5A5A5A"/>
      <w:lang w:eastAsia="en-US"/>
    </w:rPr>
  </w:style>
  <w:style w:type="paragraph" w:styleId="BalloonText">
    <w:name w:val="Balloon Text"/>
    <w:basedOn w:val="Normal"/>
    <w:link w:val="BalloonTextChar"/>
    <w:rsid w:val="00A9506D"/>
    <w:rPr>
      <w:rFonts w:ascii="Tahoma" w:hAnsi="Tahoma" w:cs="Tahoma"/>
      <w:sz w:val="16"/>
      <w:szCs w:val="16"/>
    </w:rPr>
  </w:style>
  <w:style w:type="character" w:customStyle="1" w:styleId="BalloonTextChar">
    <w:name w:val="Balloon Text Char"/>
    <w:basedOn w:val="DefaultParagraphFont"/>
    <w:link w:val="BalloonText"/>
    <w:rsid w:val="00A9506D"/>
    <w:rPr>
      <w:rFonts w:ascii="Tahoma" w:hAnsi="Tahoma" w:cs="Tahoma"/>
      <w:sz w:val="16"/>
      <w:szCs w:val="16"/>
    </w:rPr>
  </w:style>
  <w:style w:type="character" w:customStyle="1" w:styleId="textexposedshow">
    <w:name w:val="text_exposed_show"/>
    <w:basedOn w:val="DefaultParagraphFont"/>
    <w:rsid w:val="004244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B5"/>
    <w:rPr>
      <w:rFonts w:ascii="Arial" w:hAnsi="Arial"/>
      <w:sz w:val="24"/>
      <w:szCs w:val="24"/>
    </w:rPr>
  </w:style>
  <w:style w:type="paragraph" w:styleId="Heading1">
    <w:name w:val="heading 1"/>
    <w:basedOn w:val="Normal"/>
    <w:next w:val="Normal"/>
    <w:qFormat/>
    <w:rsid w:val="00E25FB5"/>
    <w:pPr>
      <w:keepNext/>
      <w:spacing w:before="240" w:after="60"/>
      <w:outlineLvl w:val="0"/>
    </w:pPr>
    <w:rPr>
      <w:rFonts w:cs="Arial"/>
      <w:b/>
      <w:bCs/>
      <w:kern w:val="32"/>
      <w:sz w:val="32"/>
      <w:szCs w:val="32"/>
    </w:rPr>
  </w:style>
  <w:style w:type="paragraph" w:styleId="Heading2">
    <w:name w:val="heading 2"/>
    <w:basedOn w:val="Normal"/>
    <w:next w:val="Normal"/>
    <w:qFormat/>
    <w:rsid w:val="00E25FB5"/>
    <w:pPr>
      <w:keepNext/>
      <w:outlineLvl w:val="1"/>
    </w:pPr>
    <w:rPr>
      <w:b/>
      <w:i/>
      <w:szCs w:val="20"/>
    </w:rPr>
  </w:style>
  <w:style w:type="paragraph" w:styleId="Heading3">
    <w:name w:val="heading 3"/>
    <w:basedOn w:val="Normal"/>
    <w:next w:val="Normal"/>
    <w:qFormat/>
    <w:rsid w:val="005B52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8A4"/>
    <w:pPr>
      <w:tabs>
        <w:tab w:val="center" w:pos="4320"/>
        <w:tab w:val="right" w:pos="8640"/>
      </w:tabs>
    </w:pPr>
  </w:style>
  <w:style w:type="paragraph" w:styleId="Footer">
    <w:name w:val="footer"/>
    <w:basedOn w:val="Normal"/>
    <w:link w:val="FooterChar"/>
    <w:uiPriority w:val="99"/>
    <w:rsid w:val="00C248A4"/>
    <w:pPr>
      <w:tabs>
        <w:tab w:val="center" w:pos="4320"/>
        <w:tab w:val="right" w:pos="8640"/>
      </w:tabs>
    </w:pPr>
  </w:style>
  <w:style w:type="character" w:styleId="Hyperlink">
    <w:name w:val="Hyperlink"/>
    <w:rsid w:val="000815AB"/>
    <w:rPr>
      <w:color w:val="0000FF"/>
      <w:u w:val="single"/>
    </w:rPr>
  </w:style>
  <w:style w:type="table" w:styleId="TableGrid">
    <w:name w:val="Table Grid"/>
    <w:basedOn w:val="TableNormal"/>
    <w:rsid w:val="00961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23429"/>
    <w:pPr>
      <w:spacing w:before="100" w:beforeAutospacing="1" w:after="100" w:afterAutospacing="1"/>
    </w:pPr>
    <w:rPr>
      <w:rFonts w:ascii="Times New Roman" w:hAnsi="Times New Roman"/>
      <w:lang w:val="en-US"/>
    </w:rPr>
  </w:style>
  <w:style w:type="paragraph" w:styleId="BodyText">
    <w:name w:val="Body Text"/>
    <w:basedOn w:val="Normal"/>
    <w:rsid w:val="00E25FB5"/>
    <w:pPr>
      <w:spacing w:line="360" w:lineRule="auto"/>
    </w:pPr>
    <w:rPr>
      <w:b/>
      <w:szCs w:val="20"/>
    </w:rPr>
  </w:style>
  <w:style w:type="paragraph" w:customStyle="1" w:styleId="ex">
    <w:name w:val="ex"/>
    <w:basedOn w:val="Normal"/>
    <w:rsid w:val="00E25FB5"/>
    <w:rPr>
      <w:szCs w:val="20"/>
    </w:rPr>
  </w:style>
  <w:style w:type="paragraph" w:styleId="PlainText">
    <w:name w:val="Plain Text"/>
    <w:basedOn w:val="Normal"/>
    <w:rsid w:val="00E25FB5"/>
    <w:rPr>
      <w:rFonts w:ascii="Courier New" w:hAnsi="Courier New" w:cs="Courier New"/>
      <w:sz w:val="20"/>
      <w:szCs w:val="20"/>
      <w:lang w:eastAsia="en-US"/>
    </w:rPr>
  </w:style>
  <w:style w:type="paragraph" w:styleId="BodyText2">
    <w:name w:val="Body Text 2"/>
    <w:basedOn w:val="Normal"/>
    <w:rsid w:val="005B522D"/>
    <w:pPr>
      <w:spacing w:after="120" w:line="480" w:lineRule="auto"/>
    </w:pPr>
  </w:style>
  <w:style w:type="paragraph" w:styleId="BodyTextIndent2">
    <w:name w:val="Body Text Indent 2"/>
    <w:basedOn w:val="Normal"/>
    <w:rsid w:val="005B522D"/>
    <w:pPr>
      <w:spacing w:after="120" w:line="480" w:lineRule="auto"/>
      <w:ind w:left="283"/>
    </w:pPr>
    <w:rPr>
      <w:lang w:eastAsia="en-US"/>
    </w:rPr>
  </w:style>
  <w:style w:type="paragraph" w:styleId="BodyText3">
    <w:name w:val="Body Text 3"/>
    <w:basedOn w:val="Normal"/>
    <w:rsid w:val="004C5384"/>
    <w:pPr>
      <w:spacing w:after="120"/>
    </w:pPr>
    <w:rPr>
      <w:rFonts w:ascii="Futura Book" w:hAnsi="Futura Book"/>
      <w:sz w:val="16"/>
      <w:szCs w:val="16"/>
      <w:lang w:val="en-US" w:eastAsia="en-US"/>
    </w:rPr>
  </w:style>
  <w:style w:type="character" w:customStyle="1" w:styleId="FooterChar">
    <w:name w:val="Footer Char"/>
    <w:link w:val="Footer"/>
    <w:uiPriority w:val="99"/>
    <w:rsid w:val="00F2593F"/>
    <w:rPr>
      <w:rFonts w:ascii="Arial" w:hAnsi="Arial"/>
      <w:sz w:val="24"/>
      <w:szCs w:val="24"/>
    </w:rPr>
  </w:style>
  <w:style w:type="character" w:customStyle="1" w:styleId="apple-converted-space">
    <w:name w:val="apple-converted-space"/>
    <w:basedOn w:val="DefaultParagraphFont"/>
    <w:rsid w:val="00460421"/>
  </w:style>
  <w:style w:type="paragraph" w:customStyle="1" w:styleId="bullet">
    <w:name w:val="bullet"/>
    <w:basedOn w:val="Normal"/>
    <w:link w:val="bulletChar"/>
    <w:rsid w:val="007A08C1"/>
    <w:pPr>
      <w:numPr>
        <w:numId w:val="7"/>
      </w:numPr>
      <w:spacing w:after="160" w:line="288" w:lineRule="auto"/>
    </w:pPr>
    <w:rPr>
      <w:rFonts w:ascii="Calibri" w:hAnsi="Calibri"/>
      <w:color w:val="5A5A5A"/>
      <w:sz w:val="20"/>
      <w:szCs w:val="20"/>
      <w:lang w:eastAsia="en-US"/>
    </w:rPr>
  </w:style>
  <w:style w:type="character" w:customStyle="1" w:styleId="bulletChar">
    <w:name w:val="bullet Char"/>
    <w:link w:val="bullet"/>
    <w:locked/>
    <w:rsid w:val="007A08C1"/>
    <w:rPr>
      <w:rFonts w:ascii="Calibri" w:hAnsi="Calibri"/>
      <w:color w:val="5A5A5A"/>
      <w:lang w:eastAsia="en-US"/>
    </w:rPr>
  </w:style>
  <w:style w:type="paragraph" w:styleId="BalloonText">
    <w:name w:val="Balloon Text"/>
    <w:basedOn w:val="Normal"/>
    <w:link w:val="BalloonTextChar"/>
    <w:rsid w:val="00A9506D"/>
    <w:rPr>
      <w:rFonts w:ascii="Tahoma" w:hAnsi="Tahoma" w:cs="Tahoma"/>
      <w:sz w:val="16"/>
      <w:szCs w:val="16"/>
    </w:rPr>
  </w:style>
  <w:style w:type="character" w:customStyle="1" w:styleId="BalloonTextChar">
    <w:name w:val="Balloon Text Char"/>
    <w:basedOn w:val="DefaultParagraphFont"/>
    <w:link w:val="BalloonText"/>
    <w:rsid w:val="00A9506D"/>
    <w:rPr>
      <w:rFonts w:ascii="Tahoma" w:hAnsi="Tahoma" w:cs="Tahoma"/>
      <w:sz w:val="16"/>
      <w:szCs w:val="16"/>
    </w:rPr>
  </w:style>
  <w:style w:type="character" w:customStyle="1" w:styleId="textexposedshow">
    <w:name w:val="text_exposed_show"/>
    <w:basedOn w:val="DefaultParagraphFont"/>
    <w:rsid w:val="00424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6398">
      <w:bodyDiv w:val="1"/>
      <w:marLeft w:val="0"/>
      <w:marRight w:val="0"/>
      <w:marTop w:val="0"/>
      <w:marBottom w:val="0"/>
      <w:divBdr>
        <w:top w:val="none" w:sz="0" w:space="0" w:color="auto"/>
        <w:left w:val="none" w:sz="0" w:space="0" w:color="auto"/>
        <w:bottom w:val="none" w:sz="0" w:space="0" w:color="auto"/>
        <w:right w:val="none" w:sz="0" w:space="0" w:color="auto"/>
      </w:divBdr>
    </w:div>
    <w:div w:id="16694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 Mary’s Primary School Visit to NICCY 29th April 2005 – Feedback Form</vt:lpstr>
    </vt:vector>
  </TitlesOfParts>
  <Company>Hewlett-Packard</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Primary School Visit to NICCY 29th April 2005 – Feedback Form</dc:title>
  <dc:creator>Johanna Scullion</dc:creator>
  <cp:lastModifiedBy>Catherine Donnelly</cp:lastModifiedBy>
  <cp:revision>2</cp:revision>
  <cp:lastPrinted>2008-06-05T13:13:00Z</cp:lastPrinted>
  <dcterms:created xsi:type="dcterms:W3CDTF">2016-07-23T21:54:00Z</dcterms:created>
  <dcterms:modified xsi:type="dcterms:W3CDTF">2016-07-23T21:54:00Z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-274353512</vt:i4>
  </property>
</Properties>
</file>